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17791" w14:textId="77777777" w:rsidR="00ED1288" w:rsidRPr="00346AFA" w:rsidRDefault="00ED1288" w:rsidP="00ED12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6AFA">
        <w:rPr>
          <w:rFonts w:ascii="Times New Roman" w:hAnsi="Times New Roman" w:cs="Times New Roman"/>
          <w:b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1EA4A8A1" w14:textId="77777777" w:rsidR="00ED1288" w:rsidRPr="00346AFA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6AFA">
        <w:rPr>
          <w:rFonts w:ascii="Times New Roman" w:hAnsi="Times New Roman" w:cs="Times New Roman"/>
          <w:sz w:val="24"/>
          <w:szCs w:val="24"/>
          <w:lang w:val="ru-RU"/>
        </w:rPr>
        <w:t xml:space="preserve">Фамилия претендента: </w:t>
      </w:r>
      <w:proofErr w:type="spellStart"/>
      <w:r w:rsidRPr="00346AFA">
        <w:rPr>
          <w:rFonts w:ascii="Times New Roman" w:hAnsi="Times New Roman" w:cs="Times New Roman"/>
          <w:sz w:val="24"/>
          <w:szCs w:val="24"/>
          <w:lang w:val="ru-RU"/>
        </w:rPr>
        <w:t>Сейткан</w:t>
      </w:r>
      <w:proofErr w:type="spellEnd"/>
      <w:r w:rsidRPr="00346AFA">
        <w:rPr>
          <w:rFonts w:ascii="Times New Roman" w:hAnsi="Times New Roman" w:cs="Times New Roman"/>
          <w:sz w:val="24"/>
          <w:szCs w:val="24"/>
          <w:lang w:val="ru-RU"/>
        </w:rPr>
        <w:t xml:space="preserve"> Айнур </w:t>
      </w:r>
      <w:proofErr w:type="spellStart"/>
      <w:r w:rsidRPr="00346AFA">
        <w:rPr>
          <w:rFonts w:ascii="Times New Roman" w:hAnsi="Times New Roman" w:cs="Times New Roman"/>
          <w:sz w:val="24"/>
          <w:szCs w:val="24"/>
          <w:lang w:val="ru-RU"/>
        </w:rPr>
        <w:t>Сейтканкызы</w:t>
      </w:r>
      <w:proofErr w:type="spellEnd"/>
    </w:p>
    <w:p w14:paraId="2DE5EFBF" w14:textId="77777777" w:rsidR="00ED1288" w:rsidRPr="00346AFA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6AFA">
        <w:rPr>
          <w:rFonts w:ascii="Times New Roman" w:hAnsi="Times New Roman" w:cs="Times New Roman"/>
          <w:sz w:val="24"/>
          <w:szCs w:val="24"/>
          <w:lang w:val="ru-RU"/>
        </w:rPr>
        <w:t>Идентификаторы автора:</w:t>
      </w:r>
    </w:p>
    <w:p w14:paraId="692B4242" w14:textId="77777777" w:rsidR="00ED1288" w:rsidRPr="00346AFA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AFA">
        <w:rPr>
          <w:rFonts w:ascii="Times New Roman" w:hAnsi="Times New Roman" w:cs="Times New Roman"/>
          <w:sz w:val="24"/>
          <w:szCs w:val="24"/>
        </w:rPr>
        <w:t>Scopus Author ID: 57191224974</w:t>
      </w:r>
    </w:p>
    <w:p w14:paraId="3B99CFF1" w14:textId="77777777" w:rsidR="00ED1288" w:rsidRPr="00346AFA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AFA">
        <w:rPr>
          <w:rFonts w:ascii="Times New Roman" w:hAnsi="Times New Roman" w:cs="Times New Roman"/>
          <w:sz w:val="24"/>
          <w:szCs w:val="24"/>
        </w:rPr>
        <w:t>Web of Science Researcher ID: C-3147-2019</w:t>
      </w:r>
    </w:p>
    <w:p w14:paraId="16CB34F5" w14:textId="77777777" w:rsidR="00ED1288" w:rsidRPr="00346AFA" w:rsidRDefault="00ED1288" w:rsidP="00ED1288">
      <w:pPr>
        <w:spacing w:after="0" w:line="240" w:lineRule="auto"/>
        <w:rPr>
          <w:rStyle w:val="a3"/>
          <w:rFonts w:ascii="Times New Roman" w:hAnsi="Times New Roman" w:cs="Times New Roman"/>
          <w:color w:val="005BD1"/>
          <w:sz w:val="24"/>
          <w:szCs w:val="24"/>
          <w:shd w:val="clear" w:color="auto" w:fill="FFFFFF"/>
          <w:lang w:val="kk-KZ"/>
        </w:rPr>
      </w:pPr>
      <w:r w:rsidRPr="00346AFA">
        <w:rPr>
          <w:rFonts w:ascii="Times New Roman" w:hAnsi="Times New Roman" w:cs="Times New Roman"/>
          <w:sz w:val="24"/>
          <w:szCs w:val="24"/>
        </w:rPr>
        <w:t xml:space="preserve">ORCID: </w:t>
      </w:r>
      <w:hyperlink r:id="rId4" w:tgtFrame="_blank" w:history="1">
        <w:r w:rsidRPr="00346AFA">
          <w:rPr>
            <w:rStyle w:val="a3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  <w:lang w:val="kk-KZ"/>
          </w:rPr>
          <w:t>0000-0001-9309-500X</w:t>
        </w:r>
      </w:hyperlink>
    </w:p>
    <w:p w14:paraId="0CBB5DC5" w14:textId="77777777" w:rsidR="00ED1288" w:rsidRPr="006D717A" w:rsidRDefault="00ED1288" w:rsidP="00ED1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509"/>
        <w:gridCol w:w="1277"/>
        <w:gridCol w:w="2268"/>
        <w:gridCol w:w="1841"/>
        <w:gridCol w:w="1985"/>
        <w:gridCol w:w="1468"/>
        <w:gridCol w:w="1310"/>
        <w:gridCol w:w="1717"/>
      </w:tblGrid>
      <w:tr w:rsidR="00ED1288" w:rsidRPr="00346AFA" w14:paraId="612D76BD" w14:textId="77777777" w:rsidTr="00F729DF">
        <w:trPr>
          <w:trHeight w:val="1035"/>
        </w:trPr>
        <w:tc>
          <w:tcPr>
            <w:tcW w:w="170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B08FBFA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54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2B75C24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6AFA">
              <w:rPr>
                <w:rFonts w:ascii="Times New Roman" w:eastAsia="Times New Roman" w:hAnsi="Times New Roman" w:cs="Times New Roman"/>
                <w:color w:val="000000"/>
              </w:rPr>
              <w:t>Название</w:t>
            </w:r>
            <w:proofErr w:type="spellEnd"/>
            <w:r w:rsidRPr="00346A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6AFA">
              <w:rPr>
                <w:rFonts w:ascii="Times New Roman" w:eastAsia="Times New Roman" w:hAnsi="Times New Roman" w:cs="Times New Roman"/>
                <w:color w:val="000000"/>
              </w:rPr>
              <w:t>публикации</w:t>
            </w:r>
            <w:proofErr w:type="spellEnd"/>
          </w:p>
        </w:tc>
        <w:tc>
          <w:tcPr>
            <w:tcW w:w="461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F56C55D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Тип публикации (статья, обзор и т.д.)</w:t>
            </w:r>
          </w:p>
        </w:tc>
        <w:tc>
          <w:tcPr>
            <w:tcW w:w="819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EDE7D64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Наименование журнала, год публикации (согласно базам данных),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DOI</w:t>
            </w:r>
          </w:p>
        </w:tc>
        <w:tc>
          <w:tcPr>
            <w:tcW w:w="66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87D41DD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Импакт-фактор журнала, квартиль и область науки* по данным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Journal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Citation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Reports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за год публикации</w:t>
            </w:r>
          </w:p>
        </w:tc>
        <w:tc>
          <w:tcPr>
            <w:tcW w:w="717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854A1A2" w14:textId="77777777" w:rsidR="00ED1288" w:rsidRPr="00ED1288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Индекс</w:t>
            </w:r>
            <w:r w:rsidRPr="00ED12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ED12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базе</w:t>
            </w:r>
            <w:r w:rsidRPr="00ED12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данных</w:t>
            </w:r>
            <w:r w:rsidRPr="00ED12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Web</w:t>
            </w:r>
            <w:r w:rsidRPr="00ED12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r w:rsidRPr="00ED12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Science</w:t>
            </w:r>
            <w:r w:rsidRPr="00ED12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Core</w:t>
            </w:r>
            <w:r w:rsidRPr="00ED12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Collection</w:t>
            </w:r>
            <w:r w:rsidRPr="00ED12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0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1C9C8D9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346AFA">
              <w:rPr>
                <w:rFonts w:ascii="Times New Roman" w:eastAsia="Times New Roman" w:hAnsi="Times New Roman" w:cs="Times New Roman"/>
                <w:color w:val="000000"/>
              </w:rPr>
              <w:t>CiteScore</w:t>
            </w:r>
            <w:proofErr w:type="spellEnd"/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журнала, процентиль и область науки* по данным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Scopus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за год публикации</w:t>
            </w:r>
          </w:p>
        </w:tc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52B168F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620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10D2ABE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ED1288" w:rsidRPr="00346AFA" w14:paraId="192EE53C" w14:textId="77777777" w:rsidTr="00F729DF">
        <w:trPr>
          <w:trHeight w:val="1035"/>
        </w:trPr>
        <w:tc>
          <w:tcPr>
            <w:tcW w:w="170" w:type="pct"/>
            <w:shd w:val="clear" w:color="auto" w:fill="auto"/>
            <w:tcMar>
              <w:left w:w="57" w:type="dxa"/>
              <w:right w:w="57" w:type="dxa"/>
            </w:tcMar>
          </w:tcPr>
          <w:p w14:paraId="283127F3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545" w:type="pct"/>
            <w:shd w:val="clear" w:color="auto" w:fill="auto"/>
            <w:tcMar>
              <w:left w:w="57" w:type="dxa"/>
              <w:right w:w="57" w:type="dxa"/>
            </w:tcMar>
          </w:tcPr>
          <w:p w14:paraId="00D64F5A" w14:textId="77777777" w:rsidR="00ED1288" w:rsidRPr="00346AFA" w:rsidRDefault="00ED1288" w:rsidP="00F729DF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346AFA">
              <w:rPr>
                <w:rFonts w:ascii="Times New Roman" w:hAnsi="Times New Roman" w:cs="Times New Roman"/>
                <w:spacing w:val="-6"/>
              </w:rPr>
              <w:t>Processing double refractory gold-arsenic-bearing concentrates by direct reductive melting.</w:t>
            </w:r>
          </w:p>
        </w:tc>
        <w:tc>
          <w:tcPr>
            <w:tcW w:w="461" w:type="pct"/>
            <w:shd w:val="clear" w:color="auto" w:fill="auto"/>
            <w:tcMar>
              <w:left w:w="57" w:type="dxa"/>
              <w:right w:w="57" w:type="dxa"/>
            </w:tcMar>
          </w:tcPr>
          <w:p w14:paraId="38AEDA68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6AFA">
              <w:rPr>
                <w:rFonts w:ascii="Times New Roman" w:hAnsi="Times New Roman" w:cs="Times New Roman"/>
                <w:spacing w:val="-6"/>
              </w:rPr>
              <w:t>статья</w:t>
            </w:r>
            <w:proofErr w:type="spellEnd"/>
          </w:p>
        </w:tc>
        <w:tc>
          <w:tcPr>
            <w:tcW w:w="819" w:type="pct"/>
            <w:shd w:val="clear" w:color="auto" w:fill="auto"/>
            <w:tcMar>
              <w:left w:w="57" w:type="dxa"/>
              <w:right w:w="57" w:type="dxa"/>
            </w:tcMar>
          </w:tcPr>
          <w:p w14:paraId="26FD8FCA" w14:textId="77777777" w:rsidR="00ED1288" w:rsidRPr="00346AFA" w:rsidRDefault="00ED1288" w:rsidP="00F729DF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346AFA">
              <w:rPr>
                <w:rFonts w:ascii="Times New Roman" w:hAnsi="Times New Roman" w:cs="Times New Roman"/>
                <w:spacing w:val="-6"/>
              </w:rPr>
              <w:t xml:space="preserve">Minerals Engineering. 2016. 98:286–302. </w:t>
            </w:r>
          </w:p>
          <w:p w14:paraId="68820CAD" w14:textId="77777777" w:rsidR="00ED1288" w:rsidRPr="00346AFA" w:rsidRDefault="00ED1288" w:rsidP="00F729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5" w:tgtFrame="_blank" w:tooltip="Persistent link using digital object identifier" w:history="1">
              <w:r w:rsidRPr="00346AFA">
                <w:rPr>
                  <w:rStyle w:val="a3"/>
                  <w:rFonts w:ascii="Times New Roman" w:hAnsi="Times New Roman" w:cs="Times New Roman"/>
                  <w:color w:val="E9711C"/>
                </w:rPr>
                <w:t>https://doi.org/10.1016/j.mineng.2016.08.017</w:t>
              </w:r>
            </w:hyperlink>
          </w:p>
        </w:tc>
        <w:tc>
          <w:tcPr>
            <w:tcW w:w="665" w:type="pct"/>
            <w:shd w:val="clear" w:color="auto" w:fill="auto"/>
            <w:tcMar>
              <w:left w:w="57" w:type="dxa"/>
              <w:right w:w="57" w:type="dxa"/>
            </w:tcMar>
          </w:tcPr>
          <w:p w14:paraId="602D2FF3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</w:rPr>
              <w:t xml:space="preserve">2.3, Q1, </w:t>
            </w:r>
          </w:p>
          <w:p w14:paraId="409554B8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AFA">
              <w:rPr>
                <w:rFonts w:ascii="Times New Roman" w:hAnsi="Times New Roman" w:cs="Times New Roman"/>
              </w:rPr>
              <w:t>Engineering, Chemical</w:t>
            </w:r>
          </w:p>
        </w:tc>
        <w:tc>
          <w:tcPr>
            <w:tcW w:w="717" w:type="pct"/>
            <w:shd w:val="clear" w:color="auto" w:fill="auto"/>
            <w:tcMar>
              <w:left w:w="57" w:type="dxa"/>
              <w:right w:w="57" w:type="dxa"/>
            </w:tcMar>
          </w:tcPr>
          <w:p w14:paraId="3BDFEFB6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AFA">
              <w:rPr>
                <w:rFonts w:ascii="Times New Roman" w:hAnsi="Times New Roman" w:cs="Times New Roman"/>
                <w:bCs/>
                <w:shd w:val="clear" w:color="auto" w:fill="FFFFFF"/>
              </w:rPr>
              <w:t>Science Citation Index Expanded: Engineering, Chemical | Mining &amp; Mineral Processing | Mineralogy</w:t>
            </w:r>
          </w:p>
        </w:tc>
        <w:tc>
          <w:tcPr>
            <w:tcW w:w="530" w:type="pct"/>
            <w:shd w:val="clear" w:color="auto" w:fill="auto"/>
            <w:tcMar>
              <w:left w:w="57" w:type="dxa"/>
              <w:right w:w="57" w:type="dxa"/>
            </w:tcMar>
          </w:tcPr>
          <w:p w14:paraId="18FBDCEE" w14:textId="77777777" w:rsidR="00ED1288" w:rsidRPr="00346AFA" w:rsidRDefault="00ED1288" w:rsidP="00F729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3.9,</w:t>
            </w:r>
            <w:r w:rsidRPr="00346AFA">
              <w:rPr>
                <w:rFonts w:ascii="Times New Roman" w:hAnsi="Times New Roman" w:cs="Times New Roman"/>
                <w:color w:val="323232"/>
              </w:rPr>
              <w:t xml:space="preserve"> </w:t>
            </w:r>
            <w:r w:rsidRPr="00346AFA">
              <w:rPr>
                <w:rFonts w:ascii="Times New Roman" w:hAnsi="Times New Roman" w:cs="Times New Roman"/>
              </w:rPr>
              <w:t xml:space="preserve">75 - </w:t>
            </w:r>
            <w:r w:rsidRPr="00346AFA">
              <w:rPr>
                <w:rFonts w:ascii="Times New Roman" w:hAnsi="Times New Roman" w:cs="Times New Roman"/>
                <w:shd w:val="clear" w:color="auto" w:fill="FFFFFF"/>
              </w:rPr>
              <w:t>Chemistry</w:t>
            </w:r>
          </w:p>
          <w:p w14:paraId="115758B3" w14:textId="77777777" w:rsidR="00ED1288" w:rsidRPr="00346AFA" w:rsidRDefault="00ED1288" w:rsidP="00F729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</w:tcPr>
          <w:p w14:paraId="5EF29461" w14:textId="77777777" w:rsidR="00ED1288" w:rsidRPr="00346AFA" w:rsidRDefault="00ED1288" w:rsidP="00F729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FA">
              <w:rPr>
                <w:rFonts w:ascii="Times New Roman" w:hAnsi="Times New Roman" w:cs="Times New Roman"/>
                <w:u w:val="single"/>
              </w:rPr>
              <w:t>Ainur</w:t>
            </w:r>
            <w:r w:rsidRPr="00346AFA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  <w:proofErr w:type="spellStart"/>
            <w:r w:rsidRPr="00346AFA">
              <w:rPr>
                <w:rFonts w:ascii="Times New Roman" w:hAnsi="Times New Roman" w:cs="Times New Roman"/>
                <w:u w:val="single"/>
              </w:rPr>
              <w:t>Seitkan</w:t>
            </w:r>
            <w:proofErr w:type="spellEnd"/>
            <w:r w:rsidRPr="00346AFA">
              <w:rPr>
                <w:rFonts w:ascii="Times New Roman" w:hAnsi="Times New Roman" w:cs="Times New Roman"/>
                <w:u w:val="single"/>
                <w:lang w:val="kk-KZ"/>
              </w:rPr>
              <w:t>,</w:t>
            </w:r>
            <w:r w:rsidRPr="00346AF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46AFA">
              <w:rPr>
                <w:rFonts w:ascii="Times New Roman" w:hAnsi="Times New Roman" w:cs="Times New Roman"/>
              </w:rPr>
              <w:t>Simon A.T. Redfern.</w:t>
            </w:r>
          </w:p>
        </w:tc>
        <w:tc>
          <w:tcPr>
            <w:tcW w:w="620" w:type="pct"/>
            <w:shd w:val="clear" w:color="auto" w:fill="auto"/>
            <w:tcMar>
              <w:left w:w="57" w:type="dxa"/>
              <w:right w:w="57" w:type="dxa"/>
            </w:tcMar>
          </w:tcPr>
          <w:p w14:paraId="1B3346C6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Первый автор и автор для корреспонденции</w:t>
            </w:r>
          </w:p>
        </w:tc>
      </w:tr>
      <w:tr w:rsidR="00ED1288" w:rsidRPr="00346AFA" w14:paraId="1943A6B9" w14:textId="77777777" w:rsidTr="00F729DF">
        <w:trPr>
          <w:trHeight w:val="1035"/>
        </w:trPr>
        <w:tc>
          <w:tcPr>
            <w:tcW w:w="170" w:type="pct"/>
            <w:shd w:val="clear" w:color="auto" w:fill="auto"/>
            <w:tcMar>
              <w:left w:w="57" w:type="dxa"/>
              <w:right w:w="57" w:type="dxa"/>
            </w:tcMar>
          </w:tcPr>
          <w:p w14:paraId="371CF754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545" w:type="pct"/>
            <w:shd w:val="clear" w:color="auto" w:fill="auto"/>
            <w:tcMar>
              <w:left w:w="57" w:type="dxa"/>
              <w:right w:w="57" w:type="dxa"/>
            </w:tcMar>
          </w:tcPr>
          <w:p w14:paraId="6D4924C2" w14:textId="77777777" w:rsidR="00ED1288" w:rsidRPr="00346AFA" w:rsidRDefault="00ED1288" w:rsidP="00F729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46AFA">
              <w:rPr>
                <w:rFonts w:ascii="Times New Roman" w:hAnsi="Times New Roman" w:cs="Times New Roman"/>
                <w:lang w:val="kk-KZ"/>
              </w:rPr>
              <w:t xml:space="preserve">Thermal </w:t>
            </w:r>
            <w:r>
              <w:rPr>
                <w:rFonts w:ascii="Times New Roman" w:hAnsi="Times New Roman" w:cs="Times New Roman"/>
              </w:rPr>
              <w:t>b</w:t>
            </w:r>
            <w:r w:rsidRPr="00346AFA">
              <w:rPr>
                <w:rFonts w:ascii="Times New Roman" w:hAnsi="Times New Roman" w:cs="Times New Roman"/>
                <w:lang w:val="kk-KZ"/>
              </w:rPr>
              <w:t xml:space="preserve">ehavior of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 w:rsidRPr="00346AFA">
              <w:rPr>
                <w:rFonts w:ascii="Times New Roman" w:hAnsi="Times New Roman" w:cs="Times New Roman"/>
                <w:lang w:val="kk-KZ"/>
              </w:rPr>
              <w:t xml:space="preserve">ron </w:t>
            </w:r>
            <w:r>
              <w:rPr>
                <w:rFonts w:ascii="Times New Roman" w:hAnsi="Times New Roman" w:cs="Times New Roman"/>
              </w:rPr>
              <w:t>a</w:t>
            </w:r>
            <w:r w:rsidRPr="00346AFA">
              <w:rPr>
                <w:rFonts w:ascii="Times New Roman" w:hAnsi="Times New Roman" w:cs="Times New Roman"/>
                <w:lang w:val="kk-KZ"/>
              </w:rPr>
              <w:t xml:space="preserve">rsenides </w:t>
            </w:r>
            <w:r>
              <w:rPr>
                <w:rFonts w:ascii="Times New Roman" w:hAnsi="Times New Roman" w:cs="Times New Roman"/>
              </w:rPr>
              <w:t>u</w:t>
            </w:r>
            <w:r w:rsidRPr="00346AFA">
              <w:rPr>
                <w:rFonts w:ascii="Times New Roman" w:hAnsi="Times New Roman" w:cs="Times New Roman"/>
                <w:lang w:val="kk-KZ"/>
              </w:rPr>
              <w:t xml:space="preserve">nder </w:t>
            </w:r>
            <w:r>
              <w:rPr>
                <w:rFonts w:ascii="Times New Roman" w:hAnsi="Times New Roman" w:cs="Times New Roman"/>
              </w:rPr>
              <w:t>n</w:t>
            </w:r>
            <w:r w:rsidRPr="00346AFA">
              <w:rPr>
                <w:rFonts w:ascii="Times New Roman" w:hAnsi="Times New Roman" w:cs="Times New Roman"/>
                <w:lang w:val="kk-KZ"/>
              </w:rPr>
              <w:t>on-</w:t>
            </w:r>
            <w:r>
              <w:rPr>
                <w:rFonts w:ascii="Times New Roman" w:hAnsi="Times New Roman" w:cs="Times New Roman"/>
              </w:rPr>
              <w:t>o</w:t>
            </w:r>
            <w:r w:rsidRPr="00346AFA">
              <w:rPr>
                <w:rFonts w:ascii="Times New Roman" w:hAnsi="Times New Roman" w:cs="Times New Roman"/>
                <w:lang w:val="kk-KZ"/>
              </w:rPr>
              <w:t xml:space="preserve">xidizing </w:t>
            </w:r>
            <w:r>
              <w:rPr>
                <w:rFonts w:ascii="Times New Roman" w:hAnsi="Times New Roman" w:cs="Times New Roman"/>
              </w:rPr>
              <w:t>c</w:t>
            </w:r>
            <w:r w:rsidRPr="00346AFA">
              <w:rPr>
                <w:rFonts w:ascii="Times New Roman" w:hAnsi="Times New Roman" w:cs="Times New Roman"/>
                <w:lang w:val="kk-KZ"/>
              </w:rPr>
              <w:t>onditions.</w:t>
            </w:r>
          </w:p>
        </w:tc>
        <w:tc>
          <w:tcPr>
            <w:tcW w:w="461" w:type="pct"/>
            <w:shd w:val="clear" w:color="auto" w:fill="auto"/>
            <w:tcMar>
              <w:left w:w="57" w:type="dxa"/>
              <w:right w:w="57" w:type="dxa"/>
            </w:tcMar>
          </w:tcPr>
          <w:p w14:paraId="2A141F1D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46AFA">
              <w:rPr>
                <w:rFonts w:ascii="Times New Roman" w:hAnsi="Times New Roman" w:cs="Times New Roman"/>
                <w:spacing w:val="-6"/>
              </w:rPr>
              <w:t>статья</w:t>
            </w:r>
            <w:proofErr w:type="spellEnd"/>
          </w:p>
        </w:tc>
        <w:tc>
          <w:tcPr>
            <w:tcW w:w="819" w:type="pct"/>
            <w:shd w:val="clear" w:color="auto" w:fill="auto"/>
            <w:tcMar>
              <w:left w:w="57" w:type="dxa"/>
              <w:right w:w="57" w:type="dxa"/>
            </w:tcMar>
          </w:tcPr>
          <w:p w14:paraId="60FA6018" w14:textId="77777777" w:rsidR="00ED1288" w:rsidRPr="00346AFA" w:rsidRDefault="00ED1288" w:rsidP="00F729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46AFA">
              <w:rPr>
                <w:rFonts w:ascii="Times New Roman" w:hAnsi="Times New Roman" w:cs="Times New Roman"/>
                <w:lang w:val="kk-KZ"/>
              </w:rPr>
              <w:t>ACS Omega. 2020. 5(12): 6423–6428.</w:t>
            </w:r>
          </w:p>
          <w:p w14:paraId="00455A48" w14:textId="77777777" w:rsidR="00ED1288" w:rsidRPr="00346AFA" w:rsidRDefault="00ED1288" w:rsidP="00F729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6" w:history="1">
              <w:r w:rsidRPr="00346AFA">
                <w:rPr>
                  <w:rStyle w:val="a3"/>
                  <w:rFonts w:ascii="Times New Roman" w:hAnsi="Times New Roman" w:cs="Times New Roman"/>
                  <w:lang w:val="kk-KZ"/>
                </w:rPr>
                <w:t>https://doi:10.1021/acsomega.9b03928</w:t>
              </w:r>
            </w:hyperlink>
          </w:p>
        </w:tc>
        <w:tc>
          <w:tcPr>
            <w:tcW w:w="665" w:type="pct"/>
            <w:shd w:val="clear" w:color="auto" w:fill="auto"/>
            <w:tcMar>
              <w:left w:w="57" w:type="dxa"/>
              <w:right w:w="57" w:type="dxa"/>
            </w:tcMar>
          </w:tcPr>
          <w:p w14:paraId="7FA51C4C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AFA">
              <w:rPr>
                <w:rFonts w:ascii="Times New Roman" w:hAnsi="Times New Roman" w:cs="Times New Roman"/>
              </w:rPr>
              <w:t xml:space="preserve">2.87,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Q2, Chemistry, Multidisciplinary</w:t>
            </w:r>
          </w:p>
        </w:tc>
        <w:tc>
          <w:tcPr>
            <w:tcW w:w="717" w:type="pct"/>
            <w:shd w:val="clear" w:color="auto" w:fill="auto"/>
            <w:tcMar>
              <w:left w:w="57" w:type="dxa"/>
              <w:right w:w="57" w:type="dxa"/>
            </w:tcMar>
          </w:tcPr>
          <w:p w14:paraId="7C3B8CE3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AFA">
              <w:rPr>
                <w:rFonts w:ascii="Times New Roman" w:hAnsi="Times New Roman" w:cs="Times New Roman"/>
                <w:bCs/>
                <w:shd w:val="clear" w:color="auto" w:fill="FFFFFF"/>
              </w:rPr>
              <w:t>Science Citation Index Expanded: Chemistry, Multidisciplinary</w:t>
            </w:r>
          </w:p>
        </w:tc>
        <w:tc>
          <w:tcPr>
            <w:tcW w:w="530" w:type="pct"/>
            <w:shd w:val="clear" w:color="auto" w:fill="auto"/>
            <w:tcMar>
              <w:left w:w="57" w:type="dxa"/>
              <w:right w:w="57" w:type="dxa"/>
            </w:tcMar>
          </w:tcPr>
          <w:p w14:paraId="1398E3AB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</w:rPr>
              <w:t xml:space="preserve">3.9, 70 - </w:t>
            </w:r>
          </w:p>
          <w:p w14:paraId="6B62CCB1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General Chemical Engineering,</w:t>
            </w:r>
          </w:p>
          <w:p w14:paraId="48539DA2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 xml:space="preserve">- General </w:t>
            </w:r>
            <w:r w:rsidRPr="00346AFA">
              <w:rPr>
                <w:rFonts w:ascii="Times New Roman" w:hAnsi="Times New Roman" w:cs="Times New Roman"/>
                <w:color w:val="323232"/>
                <w:shd w:val="clear" w:color="auto" w:fill="FFFFFF"/>
              </w:rPr>
              <w:t>Chemistry</w:t>
            </w:r>
          </w:p>
        </w:tc>
        <w:tc>
          <w:tcPr>
            <w:tcW w:w="473" w:type="pct"/>
            <w:shd w:val="clear" w:color="auto" w:fill="auto"/>
            <w:tcMar>
              <w:left w:w="57" w:type="dxa"/>
              <w:right w:w="57" w:type="dxa"/>
            </w:tcMar>
          </w:tcPr>
          <w:p w14:paraId="4AD32917" w14:textId="77777777" w:rsidR="00ED1288" w:rsidRPr="00346AFA" w:rsidRDefault="00ED1288" w:rsidP="00F729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AFA">
              <w:rPr>
                <w:rFonts w:ascii="Times New Roman" w:hAnsi="Times New Roman" w:cs="Times New Roman"/>
                <w:u w:val="single"/>
                <w:lang w:val="kk-KZ"/>
              </w:rPr>
              <w:t>Seitkan A</w:t>
            </w:r>
            <w:r w:rsidRPr="00346AFA">
              <w:rPr>
                <w:rFonts w:ascii="Times New Roman" w:hAnsi="Times New Roman" w:cs="Times New Roman"/>
                <w:lang w:val="kk-KZ"/>
              </w:rPr>
              <w:t>., Lampronti G.I., Widmer R.N., Casati N.P.M., Redfern S.A.T.</w:t>
            </w:r>
          </w:p>
        </w:tc>
        <w:tc>
          <w:tcPr>
            <w:tcW w:w="620" w:type="pct"/>
            <w:shd w:val="clear" w:color="auto" w:fill="auto"/>
            <w:tcMar>
              <w:left w:w="57" w:type="dxa"/>
              <w:right w:w="57" w:type="dxa"/>
            </w:tcMar>
          </w:tcPr>
          <w:p w14:paraId="21DC3E02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Первый автор и автор для корреспонденции</w:t>
            </w:r>
          </w:p>
        </w:tc>
      </w:tr>
    </w:tbl>
    <w:p w14:paraId="535FD26F" w14:textId="77777777" w:rsidR="00ED1288" w:rsidRDefault="00ED1288" w:rsidP="00ED1288">
      <w:pPr>
        <w:rPr>
          <w:lang w:val="ru-RU"/>
        </w:rPr>
      </w:pPr>
    </w:p>
    <w:p w14:paraId="6EE1BF7B" w14:textId="77777777" w:rsidR="00D90127" w:rsidRPr="00ED1288" w:rsidRDefault="00D90127">
      <w:pPr>
        <w:rPr>
          <w:lang w:val="ru-RU"/>
        </w:rPr>
      </w:pPr>
    </w:p>
    <w:sectPr w:rsidR="00D90127" w:rsidRPr="00ED1288" w:rsidSect="00ED1288">
      <w:footerReference w:type="default" r:id="rId7"/>
      <w:pgSz w:w="15840" w:h="12240" w:orient="landscape"/>
      <w:pgMar w:top="1134" w:right="851" w:bottom="1134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8D441" w14:textId="77777777" w:rsidR="00ED1288" w:rsidRDefault="00ED1288" w:rsidP="00320309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  <w:r w:rsidRPr="00320309">
      <w:rPr>
        <w:rFonts w:ascii="Times New Roman" w:hAnsi="Times New Roman"/>
        <w:b/>
        <w:sz w:val="24"/>
        <w:szCs w:val="24"/>
        <w:lang w:val="ru-RU"/>
      </w:rPr>
      <w:t>Автор</w:t>
    </w:r>
    <w:r w:rsidRPr="00ED1288">
      <w:rPr>
        <w:rFonts w:ascii="Times New Roman" w:hAnsi="Times New Roman"/>
        <w:b/>
        <w:sz w:val="24"/>
        <w:szCs w:val="24"/>
        <w:lang w:val="ru-RU"/>
      </w:rPr>
      <w:t xml:space="preserve">                                           </w:t>
    </w:r>
    <w:r w:rsidRPr="00320309">
      <w:rPr>
        <w:rFonts w:ascii="Times New Roman" w:hAnsi="Times New Roman"/>
        <w:b/>
        <w:sz w:val="24"/>
        <w:szCs w:val="24"/>
        <w:lang w:val="ru-RU"/>
      </w:rPr>
      <w:t xml:space="preserve">__________   </w:t>
    </w:r>
    <w:proofErr w:type="spellStart"/>
    <w:r w:rsidRPr="00320309">
      <w:rPr>
        <w:rFonts w:ascii="Times New Roman" w:hAnsi="Times New Roman"/>
        <w:b/>
        <w:sz w:val="24"/>
        <w:szCs w:val="24"/>
        <w:lang w:val="ru-RU"/>
      </w:rPr>
      <w:t>Сейткан</w:t>
    </w:r>
    <w:proofErr w:type="spellEnd"/>
    <w:r w:rsidRPr="00320309">
      <w:rPr>
        <w:rFonts w:ascii="Times New Roman" w:hAnsi="Times New Roman"/>
        <w:b/>
        <w:sz w:val="24"/>
        <w:szCs w:val="24"/>
        <w:lang w:val="ru-RU"/>
      </w:rPr>
      <w:t xml:space="preserve"> А.С</w:t>
    </w:r>
    <w:r>
      <w:rPr>
        <w:rFonts w:ascii="Times New Roman" w:hAnsi="Times New Roman"/>
        <w:b/>
        <w:sz w:val="24"/>
        <w:szCs w:val="24"/>
        <w:lang w:val="kk-KZ"/>
      </w:rPr>
      <w:t>.</w:t>
    </w:r>
  </w:p>
  <w:p w14:paraId="3993729E" w14:textId="77777777" w:rsidR="00ED1288" w:rsidRPr="00320309" w:rsidRDefault="00ED1288" w:rsidP="00320309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ru-RU"/>
      </w:rPr>
    </w:pPr>
  </w:p>
  <w:p w14:paraId="68A0E94B" w14:textId="77777777" w:rsidR="00ED1288" w:rsidRPr="00320309" w:rsidRDefault="00ED1288" w:rsidP="00320309">
    <w:pPr>
      <w:pStyle w:val="a4"/>
      <w:tabs>
        <w:tab w:val="left" w:pos="284"/>
      </w:tabs>
      <w:rPr>
        <w:rFonts w:ascii="Times New Roman" w:hAnsi="Times New Roman"/>
        <w:sz w:val="24"/>
        <w:szCs w:val="24"/>
        <w:lang w:val="ru-RU"/>
      </w:rPr>
    </w:pPr>
    <w:r w:rsidRPr="00320309">
      <w:rPr>
        <w:rFonts w:ascii="Times New Roman" w:hAnsi="Times New Roman"/>
        <w:sz w:val="24"/>
        <w:szCs w:val="24"/>
        <w:lang w:val="ru-RU"/>
      </w:rPr>
      <w:t>Список верен:</w:t>
    </w:r>
  </w:p>
  <w:p w14:paraId="0022D08B" w14:textId="77777777" w:rsidR="00ED1288" w:rsidRPr="00FC1B3D" w:rsidRDefault="00ED1288" w:rsidP="00320309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  <w:r>
      <w:rPr>
        <w:rFonts w:ascii="Times New Roman" w:hAnsi="Times New Roman"/>
        <w:b/>
        <w:sz w:val="24"/>
        <w:szCs w:val="24"/>
        <w:lang w:val="ru-RU"/>
      </w:rPr>
      <w:t>Первый в</w:t>
    </w:r>
    <w:r w:rsidRPr="00320309">
      <w:rPr>
        <w:rFonts w:ascii="Times New Roman" w:hAnsi="Times New Roman"/>
        <w:b/>
        <w:sz w:val="24"/>
        <w:szCs w:val="24"/>
        <w:lang w:val="ru-RU"/>
      </w:rPr>
      <w:t xml:space="preserve">ице-президент </w:t>
    </w:r>
    <w:r>
      <w:rPr>
        <w:rFonts w:ascii="Times New Roman" w:hAnsi="Times New Roman"/>
        <w:b/>
        <w:sz w:val="24"/>
        <w:szCs w:val="24"/>
        <w:lang w:val="ru-RU"/>
      </w:rPr>
      <w:t xml:space="preserve">         </w:t>
    </w:r>
    <w:r w:rsidRPr="00320309">
      <w:rPr>
        <w:rFonts w:ascii="Times New Roman" w:hAnsi="Times New Roman"/>
        <w:b/>
        <w:sz w:val="24"/>
        <w:szCs w:val="24"/>
        <w:lang w:val="ru-RU"/>
      </w:rPr>
      <w:tab/>
      <w:t xml:space="preserve">___________   </w:t>
    </w:r>
    <w:r>
      <w:rPr>
        <w:rFonts w:ascii="Times New Roman" w:hAnsi="Times New Roman"/>
        <w:b/>
        <w:sz w:val="24"/>
        <w:szCs w:val="24"/>
        <w:lang w:val="kk-KZ"/>
      </w:rPr>
      <w:t>Мырзагалиева А.Б.</w:t>
    </w:r>
  </w:p>
  <w:p w14:paraId="52A7265B" w14:textId="77777777" w:rsidR="00ED1288" w:rsidRPr="00FC1B3D" w:rsidRDefault="00ED1288" w:rsidP="00320309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  <w:r>
      <w:rPr>
        <w:rFonts w:ascii="Times New Roman" w:hAnsi="Times New Roman"/>
        <w:b/>
        <w:sz w:val="24"/>
        <w:szCs w:val="24"/>
        <w:lang w:val="ru-RU"/>
      </w:rPr>
      <w:t>02</w:t>
    </w:r>
    <w:r>
      <w:rPr>
        <w:rFonts w:ascii="Times New Roman" w:hAnsi="Times New Roman"/>
        <w:b/>
        <w:sz w:val="24"/>
        <w:szCs w:val="24"/>
        <w:lang w:val="kk-KZ"/>
      </w:rPr>
      <w:t>.</w:t>
    </w:r>
    <w:r>
      <w:rPr>
        <w:rFonts w:ascii="Times New Roman" w:hAnsi="Times New Roman"/>
        <w:b/>
        <w:sz w:val="24"/>
        <w:szCs w:val="24"/>
        <w:lang w:val="kk-KZ"/>
      </w:rPr>
      <w:t>10</w:t>
    </w:r>
    <w:r>
      <w:rPr>
        <w:rFonts w:ascii="Times New Roman" w:hAnsi="Times New Roman"/>
        <w:b/>
        <w:sz w:val="24"/>
        <w:szCs w:val="24"/>
        <w:lang w:val="kk-KZ"/>
      </w:rPr>
      <w:t>.20</w:t>
    </w:r>
    <w:r>
      <w:rPr>
        <w:rFonts w:ascii="Times New Roman" w:hAnsi="Times New Roman"/>
        <w:b/>
        <w:sz w:val="24"/>
        <w:szCs w:val="24"/>
        <w:lang w:val="kk-KZ"/>
      </w:rPr>
      <w:t>24</w:t>
    </w:r>
    <w:r>
      <w:rPr>
        <w:rFonts w:ascii="Times New Roman" w:hAnsi="Times New Roman"/>
        <w:b/>
        <w:sz w:val="24"/>
        <w:szCs w:val="24"/>
        <w:lang w:val="kk-KZ"/>
      </w:rPr>
      <w:t xml:space="preserve"> г.</w:t>
    </w:r>
  </w:p>
  <w:p w14:paraId="7177644C" w14:textId="77777777" w:rsidR="00ED1288" w:rsidRDefault="00ED1288">
    <w:pPr>
      <w:pStyle w:val="a4"/>
    </w:pPr>
  </w:p>
  <w:p w14:paraId="0C4FADC6" w14:textId="77777777" w:rsidR="00ED1288" w:rsidRDefault="00ED1288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88"/>
    <w:rsid w:val="0012621C"/>
    <w:rsid w:val="00CB3E13"/>
    <w:rsid w:val="00D90127"/>
    <w:rsid w:val="00E345EA"/>
    <w:rsid w:val="00ED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053E"/>
  <w15:chartTrackingRefBased/>
  <w15:docId w15:val="{404BFD7B-9153-4EBF-AF74-0727F44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288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1288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ED12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D1288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:10.1021/acsomega.9b03928" TargetMode="External"/><Relationship Id="rId5" Type="http://schemas.openxmlformats.org/officeDocument/2006/relationships/hyperlink" Target="https://doi.org/10.1016/j.mineng.2016.08.017" TargetMode="External"/><Relationship Id="rId4" Type="http://schemas.openxmlformats.org/officeDocument/2006/relationships/hyperlink" Target="https://orcid.org/0000-0001-9309-500X?lang=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2024-10-02T11:52:00Z</dcterms:created>
  <dcterms:modified xsi:type="dcterms:W3CDTF">2024-10-02T11:53:00Z</dcterms:modified>
</cp:coreProperties>
</file>